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9F" w:rsidRDefault="00CB339F" w:rsidP="00CB339F">
      <w:pPr>
        <w:shd w:val="clear" w:color="auto" w:fill="FFFFFF"/>
        <w:spacing w:before="48" w:after="48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REKLAMACIONI ZAHTEV</w:t>
      </w:r>
    </w:p>
    <w:p w:rsidR="00706B3B" w:rsidRPr="00716119" w:rsidRDefault="00706B3B" w:rsidP="00CB339F">
      <w:pPr>
        <w:shd w:val="clear" w:color="auto" w:fill="FFFFFF"/>
        <w:spacing w:before="48" w:after="48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:rsidR="00CB339F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Broj:</w:t>
      </w:r>
      <w:r w:rsidR="00706B3B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 xml:space="preserve"> ____________ (popunjava prodavac)</w:t>
      </w:r>
    </w:p>
    <w:p w:rsidR="00706B3B" w:rsidRPr="00716119" w:rsidRDefault="00706B3B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:rsidR="00CB339F" w:rsidRPr="00716119" w:rsidRDefault="001B05C2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Datum: </w:t>
      </w:r>
    </w:p>
    <w:tbl>
      <w:tblPr>
        <w:tblW w:w="100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000"/>
      </w:tblPr>
      <w:tblGrid>
        <w:gridCol w:w="5250"/>
        <w:gridCol w:w="4770"/>
      </w:tblGrid>
      <w:tr w:rsidR="00CB339F" w:rsidRPr="00716119" w:rsidTr="001B05C2">
        <w:trPr>
          <w:trHeight w:val="289"/>
        </w:trPr>
        <w:tc>
          <w:tcPr>
            <w:tcW w:w="5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Ime i prezime kupca: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243AF6" w:rsidRDefault="00CB339F" w:rsidP="00A07124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Primalac</w:t>
            </w:r>
            <w:r w:rsidR="00706B3B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/Prodavac</w:t>
            </w: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 xml:space="preserve">: </w:t>
            </w:r>
            <w:r w:rsidR="00203594" w:rsidRPr="00203594">
              <w:rPr>
                <w:rFonts w:ascii="Century Gothic" w:eastAsia="Times New Roman" w:hAnsi="Century Gothic" w:cs="Arial"/>
                <w:bCs/>
                <w:iCs/>
                <w:color w:val="000000"/>
                <w:sz w:val="20"/>
                <w:szCs w:val="20"/>
              </w:rPr>
              <w:t>JELENA SAVIĆ PR trgovina na malo posredstvom pošte i interneta OLLIES Beograd</w:t>
            </w:r>
          </w:p>
        </w:tc>
      </w:tr>
      <w:tr w:rsidR="00CB339F" w:rsidRPr="00716119" w:rsidTr="001B05C2">
        <w:trPr>
          <w:trHeight w:val="270"/>
        </w:trPr>
        <w:tc>
          <w:tcPr>
            <w:tcW w:w="5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Adresa kupca: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716119" w:rsidRDefault="001B05C2" w:rsidP="00A07124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</w:rPr>
              <w:t>Adresa:</w:t>
            </w: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D067C5" w:rsidRPr="00D067C5">
              <w:rPr>
                <w:rFonts w:ascii="Century Gothic" w:eastAsia="Times New Roman" w:hAnsi="Century Gothic" w:cs="Arial"/>
                <w:bCs/>
                <w:iCs/>
                <w:color w:val="000000"/>
                <w:sz w:val="20"/>
                <w:szCs w:val="20"/>
              </w:rPr>
              <w:t>Prote Mateje br. 60, Beograd</w:t>
            </w:r>
          </w:p>
        </w:tc>
      </w:tr>
      <w:tr w:rsidR="00CB339F" w:rsidRPr="00716119" w:rsidTr="001B05C2">
        <w:trPr>
          <w:trHeight w:val="270"/>
        </w:trPr>
        <w:tc>
          <w:tcPr>
            <w:tcW w:w="5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716119" w:rsidRDefault="00CB339F" w:rsidP="00DB517D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</w:rPr>
              <w:t>Telefon:</w:t>
            </w:r>
            <w:r w:rsidR="00A07124" w:rsidRPr="0071611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goog_rdk_0"/>
                <w:id w:val="12259167"/>
              </w:sdtPr>
              <w:sdtContent/>
            </w:sdt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goog_rdk_1"/>
                <w:id w:val="12259168"/>
              </w:sdtPr>
              <w:sdtContent/>
            </w:sdt>
            <w:r w:rsidR="00F93DA8" w:rsidRPr="00F93DA8">
              <w:rPr>
                <w:rFonts w:ascii="Century Gothic" w:hAnsi="Century Gothic"/>
                <w:sz w:val="20"/>
                <w:szCs w:val="20"/>
              </w:rPr>
              <w:t>+381648966240</w:t>
            </w:r>
          </w:p>
        </w:tc>
      </w:tr>
      <w:tr w:rsidR="00CB339F" w:rsidRPr="00716119" w:rsidTr="001B05C2">
        <w:trPr>
          <w:trHeight w:val="254"/>
        </w:trPr>
        <w:tc>
          <w:tcPr>
            <w:tcW w:w="5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9F" w:rsidRPr="00243AF6" w:rsidRDefault="00CB339F" w:rsidP="00A07124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iCs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</w:rPr>
              <w:t>E-mail</w:t>
            </w:r>
            <w:r w:rsidRPr="00716119">
              <w:rPr>
                <w:rFonts w:ascii="Century Gothic" w:eastAsia="Times New Roman" w:hAnsi="Century Gothic" w:cs="Arial"/>
                <w:iCs/>
                <w:color w:val="000000"/>
                <w:sz w:val="20"/>
                <w:szCs w:val="20"/>
              </w:rPr>
              <w:t xml:space="preserve">: </w:t>
            </w:r>
            <w:r w:rsidR="00203594" w:rsidRPr="00203594">
              <w:rPr>
                <w:rFonts w:ascii="Century Gothic" w:eastAsia="Times New Roman" w:hAnsi="Century Gothic" w:cs="Arial"/>
                <w:iCs/>
                <w:color w:val="000000"/>
                <w:sz w:val="20"/>
                <w:szCs w:val="20"/>
              </w:rPr>
              <w:t>jelena@olliesnaturaloils.com</w:t>
            </w:r>
          </w:p>
        </w:tc>
      </w:tr>
      <w:tr w:rsidR="00DC395C" w:rsidRPr="00716119" w:rsidTr="001B05C2">
        <w:trPr>
          <w:gridAfter w:val="1"/>
          <w:wAfter w:w="4770" w:type="dxa"/>
          <w:trHeight w:val="254"/>
        </w:trPr>
        <w:tc>
          <w:tcPr>
            <w:tcW w:w="5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95C" w:rsidRDefault="00DC395C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Br. tekućeg računa i naziv banke kod koje se vodi</w:t>
            </w:r>
          </w:p>
          <w:p w:rsidR="00DC395C" w:rsidRDefault="00DC395C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  <w:t>(popuniti u slučaju zahteva za povraćaj kupoprodajne cene)</w:t>
            </w:r>
          </w:p>
          <w:p w:rsidR="00DC395C" w:rsidRDefault="00DC395C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DC395C" w:rsidRDefault="00DC395C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DC395C" w:rsidRDefault="00DC395C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DC395C" w:rsidRPr="00DC395C" w:rsidRDefault="00DC395C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CB339F" w:rsidRPr="00B7043E" w:rsidRDefault="00B7043E" w:rsidP="001B05C2">
      <w:pPr>
        <w:shd w:val="clear" w:color="auto" w:fill="FFFFFF"/>
        <w:spacing w:before="48" w:after="48" w:line="240" w:lineRule="auto"/>
        <w:jc w:val="both"/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</w:rPr>
        <w:t>U vezi sa članom 55</w:t>
      </w:r>
      <w:r w:rsidR="00CB339F" w:rsidRPr="00716119">
        <w:rPr>
          <w:rFonts w:ascii="Century Gothic" w:eastAsia="Times New Roman" w:hAnsi="Century Gothic" w:cs="Arial"/>
          <w:color w:val="000000"/>
          <w:sz w:val="20"/>
          <w:szCs w:val="20"/>
        </w:rPr>
        <w:t>. Zakona o zaštiti potrošača (Službeni glasnik RS br. 62/2014</w:t>
      </w:r>
      <w:r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  <w:t xml:space="preserve">6/2016 - dr. zakon, </w:t>
      </w:r>
      <w:r w:rsidRPr="00B7043E"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  <w:t>44/2018 - dr. zakon</w:t>
      </w:r>
      <w:r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  <w:t xml:space="preserve"> i </w:t>
      </w:r>
      <w:r w:rsidRPr="00B7043E"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  <w:t>88/2021</w:t>
      </w:r>
      <w:r w:rsidR="00CB339F" w:rsidRP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) upućujem Vam reklamacioni zahtev koji se odnosi na: </w:t>
      </w:r>
    </w:p>
    <w:tbl>
      <w:tblPr>
        <w:tblW w:w="101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78"/>
      </w:tblGrid>
      <w:tr w:rsidR="00CB339F" w:rsidRPr="00716119" w:rsidTr="00706B3B">
        <w:tc>
          <w:tcPr>
            <w:tcW w:w="10178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Naziv i šifra artikla:</w:t>
            </w:r>
          </w:p>
        </w:tc>
      </w:tr>
      <w:tr w:rsidR="00CB339F" w:rsidRPr="00716119" w:rsidTr="00706B3B">
        <w:tc>
          <w:tcPr>
            <w:tcW w:w="10178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Kupljen dana:</w:t>
            </w:r>
          </w:p>
        </w:tc>
      </w:tr>
      <w:tr w:rsidR="00CB339F" w:rsidRPr="00716119" w:rsidTr="00706B3B">
        <w:tc>
          <w:tcPr>
            <w:tcW w:w="10178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F25C21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Na vebsajtu</w:t>
            </w:r>
            <w:r w:rsidR="00CB339F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: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D067C5" w:rsidRPr="00D067C5">
                <w:rPr>
                  <w:rStyle w:val="Hyperlink"/>
                  <w:rFonts w:ascii="Century Gothic" w:eastAsia="Times New Roman" w:hAnsi="Century Gothic" w:cs="Arial"/>
                  <w:sz w:val="20"/>
                  <w:szCs w:val="20"/>
                </w:rPr>
                <w:t>www.olliesnaturaloils.com</w:t>
              </w:r>
            </w:hyperlink>
          </w:p>
        </w:tc>
      </w:tr>
      <w:tr w:rsidR="00CB339F" w:rsidRPr="00716119" w:rsidTr="00706B3B">
        <w:tc>
          <w:tcPr>
            <w:tcW w:w="10178" w:type="dxa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F25C21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Broj računa</w:t>
            </w:r>
            <w:r w:rsidR="00CB339F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:</w:t>
            </w:r>
          </w:p>
        </w:tc>
      </w:tr>
    </w:tbl>
    <w:p w:rsidR="00CB339F" w:rsidRPr="00716119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ab/>
        <w:t xml:space="preserve">       </w:t>
      </w:r>
    </w:p>
    <w:p w:rsidR="00CB339F" w:rsidRPr="00716119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Opis reklamacije:</w:t>
      </w:r>
    </w:p>
    <w:tbl>
      <w:tblPr>
        <w:tblW w:w="10178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78"/>
      </w:tblGrid>
      <w:tr w:rsidR="00CB339F" w:rsidRPr="00716119" w:rsidTr="00706B3B">
        <w:tc>
          <w:tcPr>
            <w:tcW w:w="1017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</w:tr>
      <w:tr w:rsidR="00CB339F" w:rsidRPr="00716119" w:rsidTr="00706B3B">
        <w:tc>
          <w:tcPr>
            <w:tcW w:w="1017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</w:tr>
      <w:tr w:rsidR="00CB339F" w:rsidRPr="00716119" w:rsidTr="00706B3B">
        <w:tc>
          <w:tcPr>
            <w:tcW w:w="1017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</w:tr>
      <w:tr w:rsidR="00CB339F" w:rsidRPr="00716119" w:rsidTr="00706B3B">
        <w:tc>
          <w:tcPr>
            <w:tcW w:w="1017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CB339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</w:p>
        </w:tc>
      </w:tr>
    </w:tbl>
    <w:p w:rsidR="00CB339F" w:rsidRPr="00716119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:rsidR="00CB339F" w:rsidRPr="00716119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>U vezi sa napred iznetim molim Vas da izvršite (obeležiti kvadratić):</w:t>
      </w:r>
    </w:p>
    <w:tbl>
      <w:tblPr>
        <w:tblW w:w="89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90"/>
      </w:tblGrid>
      <w:tr w:rsidR="00716119" w:rsidRPr="00716119" w:rsidTr="00716119">
        <w:tc>
          <w:tcPr>
            <w:tcW w:w="8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6119" w:rsidRPr="00716119" w:rsidRDefault="00A4776F" w:rsidP="00706B3B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pict>
                <v:rect id="Rectangle 8" o:spid="_x0000_s1034" style="position:absolute;margin-left:0;margin-top:-2.1pt;width:11.45pt;height:11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" strokecolor="#a5a5a5 [2092]">
                  <v:textbox inset="0,0,0,0"/>
                </v:rect>
              </w:pict>
            </w:r>
            <w:r w:rsidR="00716119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      Zamena proizvoda sa nedostatkom za nov ispravan</w:t>
            </w:r>
          </w:p>
        </w:tc>
      </w:tr>
      <w:tr w:rsidR="00CB339F" w:rsidRPr="00716119" w:rsidTr="00706B3B">
        <w:tc>
          <w:tcPr>
            <w:tcW w:w="8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A4776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pict>
                <v:rect id="Rectangle 7" o:spid="_x0000_s1030" style="position:absolute;margin-left:-.1pt;margin-top:-1.05pt;width:11.45pt;height:11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" strokecolor="#a5a5a5 [2092]">
                  <v:textbox inset="0,0,0,0"/>
                </v:rect>
              </w:pict>
            </w:r>
            <w:r w:rsidR="00CB339F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      Povraćaj plaćene kupoprodajne cene uz obavezu kupca da kupljenu robu vrati prodavcu</w:t>
            </w:r>
          </w:p>
        </w:tc>
      </w:tr>
      <w:tr w:rsidR="00CB339F" w:rsidRPr="00716119" w:rsidTr="00706B3B">
        <w:tc>
          <w:tcPr>
            <w:tcW w:w="8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9F" w:rsidRPr="00716119" w:rsidRDefault="00A4776F" w:rsidP="00CB339F">
            <w:pPr>
              <w:shd w:val="clear" w:color="auto" w:fill="FFFFFF"/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pict>
                <v:rect id="Rectangle 6" o:spid="_x0000_s1031" style="position:absolute;margin-left:.5pt;margin-top:-1.05pt;width:11.45pt;height:11.4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" strokecolor="#a5a5a5 [2092]">
                  <v:textbox inset="0,0,0,0"/>
                </v:rect>
              </w:pict>
            </w:r>
            <w:r w:rsidR="00CB339F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     Umanjenje cene prodatog proizvoda</w:t>
            </w:r>
          </w:p>
        </w:tc>
      </w:tr>
    </w:tbl>
    <w:p w:rsidR="00CB339F" w:rsidRPr="00716119" w:rsidRDefault="00A4776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>
        <w:rPr>
          <w:rFonts w:ascii="Century Gothic" w:eastAsia="Times New Roman" w:hAnsi="Century Gothic" w:cs="Arial"/>
          <w:noProof/>
          <w:color w:val="000000"/>
          <w:sz w:val="20"/>
          <w:szCs w:val="20"/>
        </w:rPr>
        <w:pict>
          <v:rect id="_x0000_s1033" style="position:absolute;margin-left:.55pt;margin-top:3.7pt;width:11.45pt;height:11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" strokecolor="#a5a5a5 [2092]">
            <v:textbox inset="0,0,0,0"/>
          </v:rect>
        </w:pict>
      </w:r>
      <w:r w:rsidR="00CB339F" w:rsidRP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     Otklanjanje nedostatka robe o trošku trgovca</w:t>
      </w:r>
    </w:p>
    <w:p w:rsidR="00CB339F" w:rsidRPr="00716119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B339F" w:rsidRPr="00716119" w:rsidRDefault="00CB339F" w:rsidP="00CB339F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Prilog: </w:t>
      </w:r>
      <w:r w:rsid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dokaz o </w:t>
      </w:r>
      <w:r w:rsidR="00716119" w:rsidRPr="00716119">
        <w:rPr>
          <w:rFonts w:ascii="Century Gothic" w:eastAsia="Times New Roman" w:hAnsi="Century Gothic" w:cs="Arial"/>
          <w:color w:val="000000"/>
          <w:sz w:val="20"/>
          <w:szCs w:val="20"/>
        </w:rPr>
        <w:t>kupovini</w:t>
      </w:r>
      <w:r w:rsid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proizvoda</w:t>
      </w:r>
      <w:r w:rsidR="00716119" w:rsidRPr="0071611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(račun, slip kartice i slično)</w:t>
      </w:r>
    </w:p>
    <w:p w:rsidR="00CB339F" w:rsidRPr="00716119" w:rsidRDefault="00CB339F" w:rsidP="001D1855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1B05C2" w:rsidRPr="00716119" w:rsidRDefault="001D1855" w:rsidP="001D1855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>Potrošač svojim potpisom potvrđuje:</w:t>
      </w:r>
    </w:p>
    <w:p w:rsidR="001D1855" w:rsidRPr="00716119" w:rsidRDefault="001D1855" w:rsidP="001D1855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>Da je saglasan da mu prodavac Odluku o podnetoj reklamaciji dostavi </w:t>
      </w:r>
      <w:r w:rsidRPr="00716119">
        <w:rPr>
          <w:rFonts w:ascii="Century Gothic" w:eastAsia="Times New Roman" w:hAnsi="Century Gothic" w:cs="Arial"/>
          <w:i/>
          <w:iCs/>
          <w:color w:val="000000"/>
          <w:sz w:val="20"/>
          <w:szCs w:val="20"/>
        </w:rPr>
        <w:t>(zaokružiti odabrani način dostavljanja Odgovora o podnetoj reklamaciji)</w:t>
      </w: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>: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"/>
        <w:gridCol w:w="9244"/>
      </w:tblGrid>
      <w:tr w:rsidR="001D1855" w:rsidRPr="00716119" w:rsidTr="001D1855">
        <w:trPr>
          <w:tblCellSpacing w:w="0" w:type="dxa"/>
        </w:trPr>
        <w:tc>
          <w:tcPr>
            <w:tcW w:w="50" w:type="pct"/>
            <w:shd w:val="clear" w:color="auto" w:fill="FFFFFF"/>
            <w:noWrap/>
            <w:hideMark/>
          </w:tcPr>
          <w:p w:rsidR="001D1855" w:rsidRPr="00716119" w:rsidRDefault="001D1855" w:rsidP="001D1855">
            <w:pPr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1. </w:t>
            </w:r>
          </w:p>
        </w:tc>
        <w:tc>
          <w:tcPr>
            <w:tcW w:w="4950" w:type="pct"/>
            <w:shd w:val="clear" w:color="auto" w:fill="FFFFFF"/>
            <w:hideMark/>
          </w:tcPr>
          <w:p w:rsidR="001D1855" w:rsidRPr="00716119" w:rsidRDefault="001D1855" w:rsidP="001D1855">
            <w:pPr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Elektronskim putem na e-mail adresu: _______________</w:t>
            </w:r>
            <w:r w:rsidR="001B05C2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__________</w:t>
            </w:r>
          </w:p>
        </w:tc>
      </w:tr>
      <w:tr w:rsidR="001D1855" w:rsidRPr="00716119" w:rsidTr="001D18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D1855" w:rsidRPr="00716119" w:rsidRDefault="001D1855" w:rsidP="001D1855">
            <w:pPr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1D1855" w:rsidRPr="00716119" w:rsidRDefault="001D1855" w:rsidP="001D1855">
            <w:pPr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SMS porukom na broj telefona: _______________</w:t>
            </w:r>
            <w:r w:rsidR="001B05C2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________________</w:t>
            </w:r>
          </w:p>
        </w:tc>
      </w:tr>
      <w:tr w:rsidR="001D1855" w:rsidRPr="00716119" w:rsidTr="001D18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D1855" w:rsidRPr="00716119" w:rsidRDefault="001D1855" w:rsidP="001D1855">
            <w:pPr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1D1855" w:rsidRPr="00716119" w:rsidRDefault="001D1855" w:rsidP="001D1855">
            <w:pPr>
              <w:spacing w:before="48" w:after="48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Putem pošte na adresu: _______________</w:t>
            </w:r>
            <w:r w:rsidR="001B05C2"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_______________________</w:t>
            </w:r>
          </w:p>
        </w:tc>
      </w:tr>
    </w:tbl>
    <w:p w:rsidR="001D1855" w:rsidRPr="00716119" w:rsidRDefault="001D1855" w:rsidP="001D1855">
      <w:pPr>
        <w:shd w:val="clear" w:color="auto" w:fill="FFFFFF"/>
        <w:spacing w:before="48" w:after="48" w:line="240" w:lineRule="auto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CB339F" w:rsidRPr="00716119" w:rsidRDefault="00CB339F" w:rsidP="00716119">
      <w:pPr>
        <w:shd w:val="clear" w:color="auto" w:fill="FFFFFF"/>
        <w:spacing w:after="0" w:line="240" w:lineRule="exact"/>
        <w:jc w:val="center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716119">
        <w:rPr>
          <w:rFonts w:ascii="Century Gothic" w:eastAsia="Times New Roman" w:hAnsi="Century Gothic" w:cs="Arial"/>
          <w:color w:val="000000"/>
          <w:sz w:val="20"/>
          <w:szCs w:val="20"/>
        </w:rPr>
        <w:t>NAPOMENE ZA POTROŠAČA</w:t>
      </w:r>
    </w:p>
    <w:p w:rsidR="00CB339F" w:rsidRPr="00716119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</w:rPr>
      </w:pPr>
      <w:r w:rsidRPr="00716119">
        <w:rPr>
          <w:rFonts w:ascii="Century Gothic" w:hAnsi="Century Gothic"/>
        </w:rPr>
        <w:t>1. Proizvod koji se reklamira mora biti čist, a reklamirana greška ili nedostatak na robi moraju biti jasno opisani;</w:t>
      </w:r>
    </w:p>
    <w:p w:rsidR="00CB339F" w:rsidRPr="00716119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</w:rPr>
      </w:pPr>
      <w:r w:rsidRPr="00716119">
        <w:rPr>
          <w:rFonts w:ascii="Century Gothic" w:hAnsi="Century Gothic"/>
        </w:rPr>
        <w:t xml:space="preserve">2. Uz </w:t>
      </w:r>
      <w:r w:rsidR="00E50F62">
        <w:rPr>
          <w:rFonts w:ascii="Century Gothic" w:hAnsi="Century Gothic"/>
        </w:rPr>
        <w:t>reklamacioni zahtev</w:t>
      </w:r>
      <w:r w:rsidRPr="00716119">
        <w:rPr>
          <w:rFonts w:ascii="Century Gothic" w:hAnsi="Century Gothic"/>
        </w:rPr>
        <w:t xml:space="preserve"> priložiti račun ili drugi dokaz o izvršenoj kupovini (kopija računa, slip i slično);</w:t>
      </w:r>
    </w:p>
    <w:p w:rsidR="00CB339F" w:rsidRPr="00632471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</w:rPr>
      </w:pPr>
      <w:r w:rsidRPr="00716119">
        <w:rPr>
          <w:rFonts w:ascii="Century Gothic" w:hAnsi="Century Gothic"/>
        </w:rPr>
        <w:t xml:space="preserve">3. </w:t>
      </w:r>
      <w:r w:rsidR="00706B3B">
        <w:rPr>
          <w:rFonts w:ascii="Century Gothic" w:hAnsi="Century Gothic"/>
        </w:rPr>
        <w:t xml:space="preserve">Kupac dobija </w:t>
      </w:r>
      <w:r w:rsidRPr="00716119">
        <w:rPr>
          <w:rFonts w:ascii="Century Gothic" w:hAnsi="Century Gothic"/>
        </w:rPr>
        <w:t>Potvrdu o prijemu reklamacije</w:t>
      </w:r>
      <w:r w:rsidR="00706B3B">
        <w:rPr>
          <w:rFonts w:ascii="Century Gothic" w:hAnsi="Century Gothic"/>
        </w:rPr>
        <w:t xml:space="preserve"> elektronskim putem od strane Prodavca nakon prijema Reklamacionog zahteva;</w:t>
      </w:r>
      <w:r w:rsidRPr="00716119">
        <w:rPr>
          <w:rFonts w:ascii="Century Gothic" w:hAnsi="Century Gothic"/>
        </w:rPr>
        <w:t xml:space="preserve"> </w:t>
      </w:r>
    </w:p>
    <w:p w:rsidR="00CB339F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</w:rPr>
      </w:pPr>
      <w:r w:rsidRPr="00716119">
        <w:rPr>
          <w:rFonts w:ascii="Century Gothic" w:hAnsi="Century Gothic"/>
        </w:rPr>
        <w:t>4. Prilikom iz</w:t>
      </w:r>
      <w:r w:rsidR="00A07124">
        <w:rPr>
          <w:rFonts w:ascii="Century Gothic" w:hAnsi="Century Gothic"/>
        </w:rPr>
        <w:t>javljivanja reklamacije Kupac</w:t>
      </w:r>
      <w:r w:rsidRPr="00716119">
        <w:rPr>
          <w:rFonts w:ascii="Century Gothic" w:hAnsi="Century Gothic"/>
        </w:rPr>
        <w:t xml:space="preserve"> je dužan da </w:t>
      </w:r>
      <w:r w:rsidR="00706B3B">
        <w:rPr>
          <w:rFonts w:ascii="Century Gothic" w:hAnsi="Century Gothic"/>
        </w:rPr>
        <w:t xml:space="preserve"> pošalje</w:t>
      </w:r>
      <w:r w:rsidR="00983BCB">
        <w:rPr>
          <w:rFonts w:ascii="Century Gothic" w:hAnsi="Century Gothic"/>
        </w:rPr>
        <w:t xml:space="preserve"> proizvod</w:t>
      </w:r>
      <w:r w:rsidR="00706B3B">
        <w:rPr>
          <w:rFonts w:ascii="Century Gothic" w:hAnsi="Century Gothic"/>
        </w:rPr>
        <w:t xml:space="preserve"> poštom na adresu sedišta Prodavca</w:t>
      </w:r>
      <w:r w:rsidR="00F25C21">
        <w:rPr>
          <w:rFonts w:ascii="Century Gothic" w:hAnsi="Century Gothic"/>
        </w:rPr>
        <w:t>.</w:t>
      </w:r>
    </w:p>
    <w:p w:rsidR="00706B3B" w:rsidRPr="00716119" w:rsidRDefault="00706B3B" w:rsidP="00716119">
      <w:pPr>
        <w:pStyle w:val="TableContents"/>
        <w:spacing w:line="2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5. Reklamacioni zahtem se </w:t>
      </w:r>
      <w:r w:rsidR="007279D2">
        <w:rPr>
          <w:rFonts w:ascii="Century Gothic" w:hAnsi="Century Gothic"/>
        </w:rPr>
        <w:t>može poslati elektronskim</w:t>
      </w:r>
      <w:r w:rsidR="00F25C21">
        <w:rPr>
          <w:rFonts w:ascii="Century Gothic" w:hAnsi="Century Gothic"/>
        </w:rPr>
        <w:t xml:space="preserve"> putem</w:t>
      </w:r>
      <w:r w:rsidR="007279D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na e-mail Prodavca</w:t>
      </w:r>
      <w:r w:rsidR="007279D2">
        <w:rPr>
          <w:rFonts w:ascii="Century Gothic" w:hAnsi="Century Gothic"/>
        </w:rPr>
        <w:t xml:space="preserve"> </w:t>
      </w:r>
      <w:hyperlink r:id="rId6" w:history="1">
        <w:r w:rsidR="00203594" w:rsidRPr="00804963">
          <w:rPr>
            <w:rStyle w:val="Hyperlink"/>
            <w:rFonts w:ascii="Century Gothic" w:eastAsia="Times New Roman" w:hAnsi="Century Gothic"/>
            <w:iCs/>
            <w:lang w:bidi="ar-SA"/>
          </w:rPr>
          <w:t>jelena@olliesnaturaloils.com</w:t>
        </w:r>
      </w:hyperlink>
      <w:r w:rsidR="007279D2">
        <w:rPr>
          <w:rFonts w:ascii="Century Gothic" w:hAnsi="Century Gothic"/>
        </w:rPr>
        <w:t xml:space="preserve">, </w:t>
      </w:r>
      <w:r w:rsidR="00CF25E9">
        <w:rPr>
          <w:rFonts w:ascii="Century Gothic" w:hAnsi="Century Gothic"/>
        </w:rPr>
        <w:t>odnosno poslati poštom u sedište Prodavca zajedno sa reklamiranim proizvodom.</w:t>
      </w:r>
    </w:p>
    <w:p w:rsidR="00CB339F" w:rsidRPr="00716119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  <w:i/>
          <w:u w:val="single"/>
        </w:rPr>
      </w:pPr>
      <w:r w:rsidRPr="00716119">
        <w:rPr>
          <w:rFonts w:ascii="Century Gothic" w:hAnsi="Century Gothic"/>
          <w:i/>
          <w:u w:val="single"/>
        </w:rPr>
        <w:t>Svojim potpisom/</w:t>
      </w:r>
      <w:r w:rsidR="004E117B">
        <w:rPr>
          <w:rFonts w:ascii="Century Gothic" w:hAnsi="Century Gothic"/>
          <w:i/>
          <w:u w:val="single"/>
        </w:rPr>
        <w:t>potvrdom reklamacionog zahteva koju Prodavac naknadno dostavlja Kupcu, Prodavac</w:t>
      </w:r>
      <w:r w:rsidRPr="00716119">
        <w:rPr>
          <w:rFonts w:ascii="Century Gothic" w:hAnsi="Century Gothic"/>
          <w:i/>
          <w:u w:val="single"/>
        </w:rPr>
        <w:t xml:space="preserve"> potvrđuje da ugovoreni rok za ispunjenje zahteva iz reklamacije ne može biti duži od 15 dana od dana izjavljivanja reklamacije, osim ako su se </w:t>
      </w:r>
      <w:r w:rsidR="00430880">
        <w:rPr>
          <w:rFonts w:ascii="Century Gothic" w:hAnsi="Century Gothic"/>
          <w:i/>
          <w:u w:val="single"/>
        </w:rPr>
        <w:t>K</w:t>
      </w:r>
      <w:r w:rsidR="004E117B">
        <w:rPr>
          <w:rFonts w:ascii="Century Gothic" w:hAnsi="Century Gothic"/>
          <w:i/>
          <w:u w:val="single"/>
        </w:rPr>
        <w:t>upac i P</w:t>
      </w:r>
      <w:r w:rsidRPr="00716119">
        <w:rPr>
          <w:rFonts w:ascii="Century Gothic" w:hAnsi="Century Gothic"/>
          <w:i/>
          <w:u w:val="single"/>
        </w:rPr>
        <w:t>rodavac saglasili drugačije.</w:t>
      </w:r>
    </w:p>
    <w:p w:rsidR="00CB339F" w:rsidRPr="00716119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  <w:i/>
          <w:u w:val="single"/>
        </w:rPr>
      </w:pPr>
      <w:r w:rsidRPr="00716119">
        <w:rPr>
          <w:rFonts w:ascii="Century Gothic" w:hAnsi="Century Gothic"/>
          <w:i/>
          <w:u w:val="single"/>
        </w:rPr>
        <w:t>P</w:t>
      </w:r>
      <w:r w:rsidR="004E117B">
        <w:rPr>
          <w:rFonts w:ascii="Century Gothic" w:hAnsi="Century Gothic"/>
          <w:i/>
          <w:u w:val="single"/>
        </w:rPr>
        <w:t>rodavac garantuje da će</w:t>
      </w:r>
      <w:r w:rsidRPr="00716119">
        <w:rPr>
          <w:rFonts w:ascii="Century Gothic" w:hAnsi="Century Gothic"/>
          <w:i/>
          <w:u w:val="single"/>
        </w:rPr>
        <w:t xml:space="preserve"> poda</w:t>
      </w:r>
      <w:r w:rsidR="00430880">
        <w:rPr>
          <w:rFonts w:ascii="Century Gothic" w:hAnsi="Century Gothic"/>
          <w:i/>
          <w:u w:val="single"/>
        </w:rPr>
        <w:t>tke</w:t>
      </w:r>
      <w:r w:rsidRPr="00716119">
        <w:rPr>
          <w:rFonts w:ascii="Century Gothic" w:hAnsi="Century Gothic"/>
          <w:i/>
          <w:u w:val="single"/>
        </w:rPr>
        <w:t xml:space="preserve"> o ličnosti</w:t>
      </w:r>
      <w:r w:rsidR="00430880">
        <w:rPr>
          <w:rFonts w:ascii="Century Gothic" w:hAnsi="Century Gothic"/>
          <w:i/>
          <w:u w:val="single"/>
        </w:rPr>
        <w:t xml:space="preserve"> koji su</w:t>
      </w:r>
      <w:r w:rsidRPr="00716119">
        <w:rPr>
          <w:rFonts w:ascii="Century Gothic" w:hAnsi="Century Gothic"/>
          <w:i/>
          <w:u w:val="single"/>
        </w:rPr>
        <w:t xml:space="preserve"> uneti u ovaj reklamacioni list obrađivati isključivo u svrhe postupka reklamacije, odnosno isključivo u skladu sa članom 12 stavom 1 tačkom 2 i 3 Zakona o zaštiti podataka o ličnosti.</w:t>
      </w:r>
    </w:p>
    <w:p w:rsidR="00CB339F" w:rsidRPr="00716119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  <w:i/>
          <w:u w:val="single"/>
        </w:rPr>
      </w:pPr>
      <w:r w:rsidRPr="00716119">
        <w:rPr>
          <w:rFonts w:ascii="Century Gothic" w:hAnsi="Century Gothic"/>
          <w:i/>
          <w:u w:val="single"/>
        </w:rPr>
        <w:t xml:space="preserve">U slučaju kada je reklamacija odbijena kao neosnovana, </w:t>
      </w:r>
      <w:r w:rsidR="00430880">
        <w:rPr>
          <w:rFonts w:ascii="Century Gothic" w:hAnsi="Century Gothic"/>
          <w:i/>
          <w:u w:val="single"/>
        </w:rPr>
        <w:t>K</w:t>
      </w:r>
      <w:r w:rsidRPr="00716119">
        <w:rPr>
          <w:rFonts w:ascii="Century Gothic" w:hAnsi="Century Gothic"/>
          <w:i/>
          <w:u w:val="single"/>
        </w:rPr>
        <w:t>upcu se vraća reklamirani proizvod. Ukoliko kupac nakon kontakta telefono</w:t>
      </w:r>
      <w:r w:rsidR="00203594">
        <w:rPr>
          <w:rFonts w:ascii="Century Gothic" w:hAnsi="Century Gothic"/>
          <w:i/>
          <w:u w:val="single"/>
        </w:rPr>
        <w:t>m ili elektronskom poštom</w:t>
      </w:r>
      <w:r w:rsidRPr="00716119">
        <w:rPr>
          <w:rFonts w:ascii="Century Gothic" w:hAnsi="Century Gothic"/>
          <w:i/>
          <w:u w:val="single"/>
        </w:rPr>
        <w:t xml:space="preserve"> u roku od 5 radnih dana odbije da primi robu za koju reklamacija nije prihvaćena, ovlašćeno lice prodavca će preporučenom poštom dostaviti robu na kućnu adresu Kupca, koju je naveo u zahtevu za reklamaciju.</w:t>
      </w:r>
    </w:p>
    <w:p w:rsidR="00CB339F" w:rsidRDefault="00CB339F" w:rsidP="00716119">
      <w:pPr>
        <w:pStyle w:val="TableContents"/>
        <w:spacing w:line="240" w:lineRule="exact"/>
        <w:jc w:val="both"/>
        <w:rPr>
          <w:rFonts w:ascii="Century Gothic" w:hAnsi="Century Gothic"/>
          <w:i/>
          <w:u w:val="single"/>
        </w:rPr>
      </w:pPr>
      <w:r w:rsidRPr="00716119">
        <w:rPr>
          <w:rFonts w:ascii="Century Gothic" w:hAnsi="Century Gothic"/>
          <w:i/>
          <w:u w:val="single"/>
        </w:rPr>
        <w:t>U slučaju dva neuspešna pokušaja dostave, Prodavac nije u obavezi da pokuša novu isporuku.</w:t>
      </w:r>
    </w:p>
    <w:p w:rsidR="00706B3B" w:rsidRDefault="00706B3B" w:rsidP="00716119">
      <w:pPr>
        <w:pStyle w:val="TableContents"/>
        <w:spacing w:line="240" w:lineRule="exact"/>
        <w:jc w:val="both"/>
        <w:rPr>
          <w:rFonts w:ascii="Century Gothic" w:hAnsi="Century Gothic"/>
          <w:i/>
          <w:u w:val="single"/>
        </w:rPr>
      </w:pPr>
    </w:p>
    <w:p w:rsidR="00706B3B" w:rsidRPr="00716119" w:rsidRDefault="00706B3B" w:rsidP="00716119">
      <w:pPr>
        <w:pStyle w:val="TableContents"/>
        <w:spacing w:line="240" w:lineRule="exact"/>
        <w:jc w:val="both"/>
        <w:rPr>
          <w:rFonts w:ascii="Century Gothic" w:hAnsi="Century Gothic"/>
          <w:i/>
          <w:u w:val="single"/>
        </w:rPr>
      </w:pPr>
    </w:p>
    <w:p w:rsidR="00CB339F" w:rsidRPr="00716119" w:rsidRDefault="00CB339F" w:rsidP="00CB339F">
      <w:pPr>
        <w:pStyle w:val="TableContents"/>
        <w:jc w:val="both"/>
        <w:rPr>
          <w:rFonts w:ascii="Century Gothic" w:hAnsi="Century Gothic"/>
        </w:rPr>
      </w:pPr>
    </w:p>
    <w:tbl>
      <w:tblPr>
        <w:tblW w:w="1755" w:type="pct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3"/>
        <w:gridCol w:w="116"/>
      </w:tblGrid>
      <w:tr w:rsidR="00706B3B" w:rsidRPr="00716119" w:rsidTr="00706B3B">
        <w:trPr>
          <w:trHeight w:val="594"/>
          <w:tblCellSpacing w:w="0" w:type="dxa"/>
        </w:trPr>
        <w:tc>
          <w:tcPr>
            <w:tcW w:w="2198" w:type="pct"/>
            <w:shd w:val="clear" w:color="auto" w:fill="FFFFFF"/>
            <w:noWrap/>
            <w:hideMark/>
          </w:tcPr>
          <w:p w:rsidR="00706B3B" w:rsidRPr="00716119" w:rsidRDefault="00706B3B" w:rsidP="00706B3B">
            <w:pPr>
              <w:spacing w:before="48" w:after="48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Saglasan sa unetim</w:t>
            </w: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br/>
              <w:t>podacima - potpis potrošača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/Kupca</w:t>
            </w:r>
          </w:p>
        </w:tc>
        <w:tc>
          <w:tcPr>
            <w:tcW w:w="2802" w:type="pct"/>
            <w:shd w:val="clear" w:color="auto" w:fill="FFFFFF"/>
            <w:noWrap/>
            <w:hideMark/>
          </w:tcPr>
          <w:p w:rsidR="00706B3B" w:rsidRPr="00716119" w:rsidRDefault="00706B3B" w:rsidP="00706B3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 </w:t>
            </w:r>
          </w:p>
        </w:tc>
      </w:tr>
      <w:tr w:rsidR="00706B3B" w:rsidRPr="00716119" w:rsidTr="00706B3B">
        <w:trPr>
          <w:trHeight w:val="910"/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706B3B" w:rsidRPr="00716119" w:rsidRDefault="00706B3B" w:rsidP="00706B3B">
            <w:pPr>
              <w:spacing w:before="48" w:after="48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706B3B" w:rsidRPr="00716119" w:rsidRDefault="00706B3B" w:rsidP="00706B3B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71611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44D47" w:rsidRPr="00716119" w:rsidRDefault="00D44D47">
      <w:pPr>
        <w:rPr>
          <w:rFonts w:ascii="Century Gothic" w:hAnsi="Century Gothic"/>
          <w:sz w:val="20"/>
          <w:szCs w:val="20"/>
        </w:rPr>
      </w:pPr>
    </w:p>
    <w:sectPr w:rsidR="00D44D47" w:rsidRPr="00716119" w:rsidSect="00D44D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12891D" w15:done="0"/>
  <w15:commentEx w15:paraId="1C22CA92" w15:done="0"/>
  <w15:commentEx w15:paraId="7DC1FCE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1D1855"/>
    <w:rsid w:val="000975B4"/>
    <w:rsid w:val="00134025"/>
    <w:rsid w:val="001B05C2"/>
    <w:rsid w:val="001D1855"/>
    <w:rsid w:val="00203594"/>
    <w:rsid w:val="00243AF6"/>
    <w:rsid w:val="002C6959"/>
    <w:rsid w:val="00430880"/>
    <w:rsid w:val="00467378"/>
    <w:rsid w:val="00494E40"/>
    <w:rsid w:val="004E117B"/>
    <w:rsid w:val="00535577"/>
    <w:rsid w:val="00564A29"/>
    <w:rsid w:val="00632471"/>
    <w:rsid w:val="00706B3B"/>
    <w:rsid w:val="00716119"/>
    <w:rsid w:val="007279D2"/>
    <w:rsid w:val="00941EE6"/>
    <w:rsid w:val="00983BCB"/>
    <w:rsid w:val="00A02289"/>
    <w:rsid w:val="00A07124"/>
    <w:rsid w:val="00A4776F"/>
    <w:rsid w:val="00A822C7"/>
    <w:rsid w:val="00A82540"/>
    <w:rsid w:val="00B7043E"/>
    <w:rsid w:val="00B83771"/>
    <w:rsid w:val="00B85960"/>
    <w:rsid w:val="00B92578"/>
    <w:rsid w:val="00BB59E2"/>
    <w:rsid w:val="00C12507"/>
    <w:rsid w:val="00C23471"/>
    <w:rsid w:val="00C72965"/>
    <w:rsid w:val="00CB339F"/>
    <w:rsid w:val="00CF25E9"/>
    <w:rsid w:val="00CF2AF8"/>
    <w:rsid w:val="00D067C5"/>
    <w:rsid w:val="00D14C99"/>
    <w:rsid w:val="00D44D47"/>
    <w:rsid w:val="00D53B3F"/>
    <w:rsid w:val="00DA57C7"/>
    <w:rsid w:val="00DB517D"/>
    <w:rsid w:val="00DC395C"/>
    <w:rsid w:val="00E50F62"/>
    <w:rsid w:val="00EC2816"/>
    <w:rsid w:val="00ED493A"/>
    <w:rsid w:val="00F25C21"/>
    <w:rsid w:val="00F9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white" strokecolor="#fd49bd">
      <v:fill color="white"/>
      <v:stroke color="#fd49bd" weight=".26467mm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D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1D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1D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CB339F"/>
    <w:pPr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CB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3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39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5C2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5C2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5C2"/>
    <w:rPr>
      <w:rFonts w:ascii="Times New Roman" w:eastAsia="SimSun" w:hAnsi="Times New Roman" w:cs="Mangal"/>
      <w:b/>
      <w:bCs/>
      <w:kern w:val="3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lena@olliesnaturaloils.com" TargetMode="External"/><Relationship Id="rId5" Type="http://schemas.openxmlformats.org/officeDocument/2006/relationships/hyperlink" Target="http://www.olliesnaturaloils.com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31D6F-1AD8-4DE0-9346-F6336E71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</dc:creator>
  <cp:lastModifiedBy>Jelena Blagojevic</cp:lastModifiedBy>
  <cp:revision>24</cp:revision>
  <dcterms:created xsi:type="dcterms:W3CDTF">2020-07-06T11:51:00Z</dcterms:created>
  <dcterms:modified xsi:type="dcterms:W3CDTF">2022-03-18T15:45:00Z</dcterms:modified>
</cp:coreProperties>
</file>